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2D" w:rsidRPr="002100CD" w:rsidRDefault="00441188" w:rsidP="00210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b/>
          <w:bCs/>
        </w:rPr>
        <w:t>TL 18</w:t>
      </w:r>
      <w:r w:rsidR="000217F6">
        <w:rPr>
          <w:rFonts w:eastAsia="Times New Roman"/>
          <w:b/>
          <w:bCs/>
        </w:rPr>
        <w:br/>
        <w:t>CARACTERIZACIÓN PRECLÍNICA DE INHIBIDORES DE LA 11Β-HSD1 PARA EL TRATAMIENTO DEL SÍNDROME METABÓLICO</w:t>
      </w:r>
      <w:r w:rsidR="000217F6">
        <w:rPr>
          <w:rFonts w:eastAsia="Times New Roman"/>
        </w:rPr>
        <w:br/>
      </w:r>
      <w:r w:rsidR="000217F6" w:rsidRPr="002100CD">
        <w:rPr>
          <w:rFonts w:ascii="Times New Roman" w:eastAsia="Times New Roman" w:hAnsi="Times New Roman" w:cs="Times New Roman"/>
          <w:sz w:val="24"/>
          <w:szCs w:val="24"/>
        </w:rPr>
        <w:t>Carlos F. Lagos Arévalo</w:t>
      </w:r>
      <w:r w:rsidR="000217F6" w:rsidRPr="002100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0217F6" w:rsidRPr="002100CD">
        <w:rPr>
          <w:rFonts w:ascii="Times New Roman" w:eastAsia="Times New Roman" w:hAnsi="Times New Roman" w:cs="Times New Roman"/>
          <w:sz w:val="24"/>
          <w:szCs w:val="24"/>
        </w:rPr>
        <w:t>, Andrea VecchiolaCardenas</w:t>
      </w:r>
      <w:r w:rsidR="000217F6" w:rsidRPr="002100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 w:rsidR="000217F6" w:rsidRPr="002100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00CD" w:rsidRPr="002100CD">
        <w:rPr>
          <w:rFonts w:ascii="Times New Roman" w:eastAsia="Times New Roman" w:hAnsi="Times New Roman" w:cs="Times New Roman"/>
          <w:sz w:val="24"/>
          <w:szCs w:val="24"/>
        </w:rPr>
        <w:t>Cristóbal Fuentes Zú</w:t>
      </w:r>
      <w:r w:rsidR="000217F6" w:rsidRPr="002100CD">
        <w:rPr>
          <w:rFonts w:ascii="Times New Roman" w:eastAsia="Times New Roman" w:hAnsi="Times New Roman" w:cs="Times New Roman"/>
          <w:sz w:val="24"/>
          <w:szCs w:val="24"/>
        </w:rPr>
        <w:t>ñiga</w:t>
      </w:r>
      <w:r w:rsidR="000217F6" w:rsidRPr="002100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0217F6" w:rsidRPr="002100CD">
        <w:rPr>
          <w:rFonts w:ascii="Times New Roman" w:eastAsia="Times New Roman" w:hAnsi="Times New Roman" w:cs="Times New Roman"/>
          <w:sz w:val="24"/>
          <w:szCs w:val="24"/>
        </w:rPr>
        <w:t>, Génesis Martínez Flores</w:t>
      </w:r>
      <w:r w:rsidR="000217F6" w:rsidRPr="002100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0217F6" w:rsidRPr="002100CD">
        <w:rPr>
          <w:rFonts w:ascii="Times New Roman" w:eastAsia="Times New Roman" w:hAnsi="Times New Roman" w:cs="Times New Roman"/>
          <w:sz w:val="24"/>
          <w:szCs w:val="24"/>
        </w:rPr>
        <w:t>, C</w:t>
      </w:r>
      <w:r w:rsidR="002100CD" w:rsidRPr="002100CD">
        <w:rPr>
          <w:rFonts w:ascii="Times New Roman" w:eastAsia="Times New Roman" w:hAnsi="Times New Roman" w:cs="Times New Roman"/>
          <w:sz w:val="24"/>
          <w:szCs w:val="24"/>
        </w:rPr>
        <w:t>armen Campino Johnson</w:t>
      </w:r>
      <w:r w:rsidR="000217F6" w:rsidRPr="002100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 w:rsidR="000217F6" w:rsidRPr="002100CD">
        <w:rPr>
          <w:rFonts w:ascii="Times New Roman" w:eastAsia="Times New Roman" w:hAnsi="Times New Roman" w:cs="Times New Roman"/>
          <w:sz w:val="24"/>
          <w:szCs w:val="24"/>
        </w:rPr>
        <w:t>, C</w:t>
      </w:r>
      <w:r w:rsidR="002100CD" w:rsidRPr="002100CD">
        <w:rPr>
          <w:rFonts w:ascii="Times New Roman" w:eastAsia="Times New Roman" w:hAnsi="Times New Roman" w:cs="Times New Roman"/>
          <w:sz w:val="24"/>
          <w:szCs w:val="24"/>
        </w:rPr>
        <w:t>ristián Carvajal Maldonado</w:t>
      </w:r>
      <w:r w:rsidR="002100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0217F6" w:rsidRPr="002100CD">
        <w:rPr>
          <w:rFonts w:ascii="Times New Roman" w:eastAsia="Times New Roman" w:hAnsi="Times New Roman" w:cs="Times New Roman"/>
          <w:sz w:val="24"/>
          <w:szCs w:val="24"/>
        </w:rPr>
        <w:t>, Fidel Allende Sanzana</w:t>
      </w:r>
      <w:r w:rsidR="000217F6" w:rsidRPr="002100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0217F6" w:rsidRPr="002100CD">
        <w:rPr>
          <w:rFonts w:ascii="Times New Roman" w:eastAsia="Times New Roman" w:hAnsi="Times New Roman" w:cs="Times New Roman"/>
          <w:sz w:val="24"/>
          <w:szCs w:val="24"/>
        </w:rPr>
        <w:t>, Sandra Solari Gajardo</w:t>
      </w:r>
      <w:r w:rsidR="000217F6" w:rsidRPr="002100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0217F6" w:rsidRPr="002100CD">
        <w:rPr>
          <w:rFonts w:ascii="Times New Roman" w:eastAsia="Times New Roman" w:hAnsi="Times New Roman" w:cs="Times New Roman"/>
          <w:sz w:val="24"/>
          <w:szCs w:val="24"/>
        </w:rPr>
        <w:t>, R</w:t>
      </w:r>
      <w:r w:rsidR="002100CD" w:rsidRPr="002100CD">
        <w:rPr>
          <w:rFonts w:ascii="Times New Roman" w:eastAsia="Times New Roman" w:hAnsi="Times New Roman" w:cs="Times New Roman"/>
          <w:sz w:val="24"/>
          <w:szCs w:val="24"/>
        </w:rPr>
        <w:t>ené Baudrand Biggs</w:t>
      </w:r>
      <w:r w:rsidR="002100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0217F6" w:rsidRPr="002100CD">
        <w:rPr>
          <w:rFonts w:ascii="Times New Roman" w:eastAsia="Times New Roman" w:hAnsi="Times New Roman" w:cs="Times New Roman"/>
          <w:sz w:val="24"/>
          <w:szCs w:val="24"/>
        </w:rPr>
        <w:t>, Gonzalo Recabaren Gajardo</w:t>
      </w:r>
      <w:r w:rsidR="000217F6" w:rsidRPr="002100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="000217F6" w:rsidRPr="002100CD">
        <w:rPr>
          <w:rFonts w:ascii="Times New Roman" w:eastAsia="Times New Roman" w:hAnsi="Times New Roman" w:cs="Times New Roman"/>
          <w:sz w:val="24"/>
          <w:szCs w:val="24"/>
        </w:rPr>
        <w:t>, Pablo González Cisterna</w:t>
      </w:r>
      <w:r w:rsidR="000217F6" w:rsidRPr="002100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="000217F6" w:rsidRPr="002100CD">
        <w:rPr>
          <w:rFonts w:ascii="Times New Roman" w:eastAsia="Times New Roman" w:hAnsi="Times New Roman" w:cs="Times New Roman"/>
          <w:sz w:val="24"/>
          <w:szCs w:val="24"/>
        </w:rPr>
        <w:t>, Mariana Cifuentes Köster</w:t>
      </w:r>
      <w:r w:rsidR="000217F6" w:rsidRPr="002100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="000217F6" w:rsidRPr="002100CD">
        <w:rPr>
          <w:rFonts w:ascii="Times New Roman" w:eastAsia="Times New Roman" w:hAnsi="Times New Roman" w:cs="Times New Roman"/>
          <w:sz w:val="24"/>
          <w:szCs w:val="24"/>
        </w:rPr>
        <w:t>, C</w:t>
      </w:r>
      <w:r w:rsidR="002100CD" w:rsidRPr="002100CD">
        <w:rPr>
          <w:rFonts w:ascii="Times New Roman" w:eastAsia="Times New Roman" w:hAnsi="Times New Roman" w:cs="Times New Roman"/>
          <w:sz w:val="24"/>
          <w:szCs w:val="24"/>
        </w:rPr>
        <w:t>arlos Fardella Bello</w:t>
      </w:r>
      <w:r w:rsidR="002100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0217F6" w:rsidRPr="002100CD">
        <w:rPr>
          <w:rFonts w:ascii="Times New Roman" w:eastAsia="Times New Roman" w:hAnsi="Times New Roman" w:cs="Times New Roman"/>
          <w:sz w:val="24"/>
          <w:szCs w:val="24"/>
        </w:rPr>
        <w:br/>
      </w:r>
      <w:r w:rsidR="000217F6" w:rsidRPr="002100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0217F6" w:rsidRPr="002100CD">
        <w:rPr>
          <w:rFonts w:ascii="Times New Roman" w:eastAsia="Times New Roman" w:hAnsi="Times New Roman" w:cs="Times New Roman"/>
          <w:sz w:val="24"/>
          <w:szCs w:val="24"/>
        </w:rPr>
        <w:t>Departamento de Endocrinología, Escuela de Medicina, Pontificia Un</w:t>
      </w:r>
      <w:r w:rsidR="002100CD" w:rsidRPr="002100CD">
        <w:rPr>
          <w:rFonts w:ascii="Times New Roman" w:eastAsia="Times New Roman" w:hAnsi="Times New Roman" w:cs="Times New Roman"/>
          <w:sz w:val="24"/>
          <w:szCs w:val="24"/>
        </w:rPr>
        <w:t xml:space="preserve">iversidad Católica de Chile, </w:t>
      </w:r>
      <w:r w:rsidR="002100CD" w:rsidRPr="002100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0217F6" w:rsidRPr="002100CD">
        <w:rPr>
          <w:rFonts w:ascii="Times New Roman" w:eastAsia="Times New Roman" w:hAnsi="Times New Roman" w:cs="Times New Roman"/>
          <w:sz w:val="24"/>
          <w:szCs w:val="24"/>
        </w:rPr>
        <w:t>Instituto Milenio en Inmuno</w:t>
      </w:r>
      <w:r w:rsidR="002100CD" w:rsidRPr="002100CD">
        <w:rPr>
          <w:rFonts w:ascii="Times New Roman" w:eastAsia="Times New Roman" w:hAnsi="Times New Roman" w:cs="Times New Roman"/>
          <w:sz w:val="24"/>
          <w:szCs w:val="24"/>
        </w:rPr>
        <w:t xml:space="preserve">logía e Inmunoterapia, IMII, </w:t>
      </w:r>
      <w:r w:rsidR="002100CD" w:rsidRPr="0044118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0217F6" w:rsidRPr="00441188">
        <w:rPr>
          <w:rFonts w:ascii="Times New Roman" w:eastAsia="Times New Roman" w:hAnsi="Times New Roman" w:cs="Times New Roman"/>
          <w:sz w:val="24"/>
          <w:szCs w:val="24"/>
        </w:rPr>
        <w:t>Facultad de Cie</w:t>
      </w:r>
      <w:r w:rsidR="002100CD" w:rsidRPr="00441188">
        <w:rPr>
          <w:rFonts w:ascii="Times New Roman" w:eastAsia="Times New Roman" w:hAnsi="Times New Roman" w:cs="Times New Roman"/>
          <w:sz w:val="24"/>
          <w:szCs w:val="24"/>
        </w:rPr>
        <w:t>ncia, Universidad San Sebastián</w:t>
      </w:r>
      <w:r w:rsidR="000217F6" w:rsidRPr="004411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00CD" w:rsidRPr="0044118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0217F6" w:rsidRPr="00441188">
        <w:rPr>
          <w:rFonts w:ascii="Times New Roman" w:eastAsia="Times New Roman" w:hAnsi="Times New Roman" w:cs="Times New Roman"/>
          <w:sz w:val="24"/>
          <w:szCs w:val="24"/>
        </w:rPr>
        <w:t xml:space="preserve">Departamento de Laboratorios </w:t>
      </w:r>
      <w:r w:rsidR="002100CD" w:rsidRPr="00441188">
        <w:rPr>
          <w:rFonts w:ascii="Times New Roman" w:eastAsia="Times New Roman" w:hAnsi="Times New Roman" w:cs="Times New Roman"/>
          <w:sz w:val="24"/>
          <w:szCs w:val="24"/>
        </w:rPr>
        <w:t>Clínicos</w:t>
      </w:r>
      <w:r w:rsidR="000217F6" w:rsidRPr="00441188">
        <w:rPr>
          <w:rFonts w:ascii="Times New Roman" w:eastAsia="Times New Roman" w:hAnsi="Times New Roman" w:cs="Times New Roman"/>
          <w:sz w:val="24"/>
          <w:szCs w:val="24"/>
        </w:rPr>
        <w:t xml:space="preserve">, Escuela de Medicina, Pontificia Universidad Católica de Chile, </w:t>
      </w:r>
      <w:r w:rsidR="000217F6" w:rsidRPr="0044118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="000217F6" w:rsidRPr="00441188">
        <w:rPr>
          <w:rFonts w:ascii="Times New Roman" w:eastAsia="Times New Roman" w:hAnsi="Times New Roman" w:cs="Times New Roman"/>
          <w:sz w:val="24"/>
          <w:szCs w:val="24"/>
        </w:rPr>
        <w:t xml:space="preserve">Departamento de Farmacia, Facultad de Química, Pontificia Universidad Católica de Chile, </w:t>
      </w:r>
      <w:r w:rsidR="002100CD" w:rsidRPr="0044118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="000217F6" w:rsidRPr="00441188">
        <w:rPr>
          <w:rFonts w:ascii="Times New Roman" w:eastAsia="Times New Roman" w:hAnsi="Times New Roman" w:cs="Times New Roman"/>
          <w:sz w:val="24"/>
          <w:szCs w:val="24"/>
        </w:rPr>
        <w:t>Instituto</w:t>
      </w:r>
      <w:bookmarkStart w:id="0" w:name="_GoBack"/>
      <w:bookmarkEnd w:id="0"/>
      <w:r w:rsidR="000217F6" w:rsidRPr="002100CD">
        <w:rPr>
          <w:rFonts w:ascii="Times New Roman" w:eastAsia="Times New Roman" w:hAnsi="Times New Roman" w:cs="Times New Roman"/>
          <w:sz w:val="24"/>
          <w:szCs w:val="24"/>
        </w:rPr>
        <w:t xml:space="preserve"> de Nutrición y Tecnología de los Alimentos</w:t>
      </w:r>
      <w:r w:rsidR="002100CD" w:rsidRPr="002100CD">
        <w:rPr>
          <w:rFonts w:ascii="Times New Roman" w:eastAsia="Times New Roman" w:hAnsi="Times New Roman" w:cs="Times New Roman"/>
          <w:sz w:val="24"/>
          <w:szCs w:val="24"/>
        </w:rPr>
        <w:t xml:space="preserve"> (INTA), Universidad de Chile</w:t>
      </w:r>
    </w:p>
    <w:p w:rsidR="002100CD" w:rsidRPr="002100CD" w:rsidRDefault="002100CD" w:rsidP="00210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042D" w:rsidRPr="002100CD" w:rsidRDefault="000217F6" w:rsidP="002100CD">
      <w:pPr>
        <w:pStyle w:val="NormalWeb"/>
        <w:spacing w:before="0" w:beforeAutospacing="0" w:after="0" w:afterAutospacing="0"/>
        <w:jc w:val="both"/>
      </w:pPr>
      <w:r w:rsidRPr="002100CD">
        <w:t>La asociación de obesidad con hipertensión (HTA), resistencia a la insulina y dislipidemia; denominada síndrome metabólico, es considerada una epidemia mundial según la Organización Mundial de la Salud (OMS). En Chile, casi el 25,1% de la población presenta obesidad, 26,9% hipertensión arterial, 9,4% diabetes tipo 2 y un 38,5% dislipidemias. La sobreproducción intracelular de cortisol en tejidos metabólicos claves mediante la acción de la enzima 11β-HSD1 está íntimamente vinculada a la patogénesis de la HTA, obesidad y el síndrome metabólico. La inhibición de esta enzima es de gran interés y existen muchos grupos y empresas realizando estudios en relación a posibles inhibidores de la enzima 11β-HSD1.</w:t>
      </w:r>
    </w:p>
    <w:p w:rsidR="0076042D" w:rsidRPr="002100CD" w:rsidRDefault="000217F6" w:rsidP="00210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0CD">
        <w:rPr>
          <w:rStyle w:val="Textoennegrita"/>
          <w:rFonts w:ascii="Times New Roman" w:eastAsia="Times New Roman" w:hAnsi="Times New Roman" w:cs="Times New Roman"/>
          <w:sz w:val="24"/>
          <w:szCs w:val="24"/>
        </w:rPr>
        <w:t>Objetivos</w:t>
      </w:r>
      <w:r w:rsidRPr="002100CD">
        <w:rPr>
          <w:rFonts w:ascii="Times New Roman" w:eastAsia="Times New Roman" w:hAnsi="Times New Roman" w:cs="Times New Roman"/>
          <w:sz w:val="24"/>
          <w:szCs w:val="24"/>
        </w:rPr>
        <w:t>. Identificar, evaluar biológicamente y caracterizar las propiedades ADME/</w:t>
      </w:r>
      <w:proofErr w:type="spellStart"/>
      <w:r w:rsidRPr="002100CD">
        <w:rPr>
          <w:rFonts w:ascii="Times New Roman" w:eastAsia="Times New Roman" w:hAnsi="Times New Roman" w:cs="Times New Roman"/>
          <w:sz w:val="24"/>
          <w:szCs w:val="24"/>
        </w:rPr>
        <w:t>Tox</w:t>
      </w:r>
      <w:proofErr w:type="spellEnd"/>
      <w:r w:rsidRPr="002100CD">
        <w:rPr>
          <w:rFonts w:ascii="Times New Roman" w:eastAsia="Times New Roman" w:hAnsi="Times New Roman" w:cs="Times New Roman"/>
          <w:sz w:val="24"/>
          <w:szCs w:val="24"/>
        </w:rPr>
        <w:t xml:space="preserve"> de nuevos inhibidores de la enzima 11β-HSD1.</w:t>
      </w:r>
    </w:p>
    <w:p w:rsidR="0076042D" w:rsidRPr="002100CD" w:rsidRDefault="000217F6" w:rsidP="00210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0CD">
        <w:rPr>
          <w:rStyle w:val="Textoennegrita"/>
          <w:rFonts w:ascii="Times New Roman" w:eastAsia="Times New Roman" w:hAnsi="Times New Roman" w:cs="Times New Roman"/>
          <w:sz w:val="24"/>
          <w:szCs w:val="24"/>
        </w:rPr>
        <w:t xml:space="preserve">Diseño Experimental. </w:t>
      </w:r>
      <w:r w:rsidRPr="002100CD">
        <w:rPr>
          <w:rFonts w:ascii="Times New Roman" w:eastAsia="Times New Roman" w:hAnsi="Times New Roman" w:cs="Times New Roman"/>
          <w:sz w:val="24"/>
          <w:szCs w:val="24"/>
        </w:rPr>
        <w:t>Estrategia combinada de diseño de fármacos asistido por computadora, biología molecular y celular, junto a técnicas de cuantificación analítica.</w:t>
      </w:r>
    </w:p>
    <w:p w:rsidR="0076042D" w:rsidRPr="002100CD" w:rsidRDefault="000217F6" w:rsidP="00210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0CD">
        <w:rPr>
          <w:rStyle w:val="Textoennegrita"/>
          <w:rFonts w:ascii="Times New Roman" w:eastAsia="Times New Roman" w:hAnsi="Times New Roman" w:cs="Times New Roman"/>
          <w:sz w:val="24"/>
          <w:szCs w:val="24"/>
        </w:rPr>
        <w:t>Materiales y Métodos</w:t>
      </w:r>
      <w:r w:rsidRPr="002100CD">
        <w:rPr>
          <w:rFonts w:ascii="Times New Roman" w:eastAsia="Times New Roman" w:hAnsi="Times New Roman" w:cs="Times New Roman"/>
          <w:sz w:val="24"/>
          <w:szCs w:val="24"/>
        </w:rPr>
        <w:t xml:space="preserve">. Utilizando estructuras cristalográficas de la 11β-HSD1 humana, se implementó un protocolo de screening virtual para identificar nuevos inhibidores. Un grupo seleccionado de compuestos fue evaluado en ensayos </w:t>
      </w:r>
      <w:r w:rsidRPr="002100CD">
        <w:rPr>
          <w:rStyle w:val="nfasis"/>
          <w:rFonts w:ascii="Times New Roman" w:eastAsia="Times New Roman" w:hAnsi="Times New Roman" w:cs="Times New Roman"/>
          <w:sz w:val="24"/>
          <w:szCs w:val="24"/>
        </w:rPr>
        <w:t>in vitro</w:t>
      </w:r>
      <w:r w:rsidRPr="002100CD"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r w:rsidRPr="002100CD">
        <w:rPr>
          <w:rFonts w:eastAsia="Times New Roman" w:cs="Times New Roman"/>
          <w:sz w:val="24"/>
          <w:szCs w:val="24"/>
        </w:rPr>
        <w:t>​​</w:t>
      </w:r>
      <w:r w:rsidRPr="002100CD">
        <w:rPr>
          <w:rFonts w:ascii="Times New Roman" w:eastAsia="Times New Roman" w:hAnsi="Times New Roman" w:cs="Times New Roman"/>
          <w:sz w:val="24"/>
          <w:szCs w:val="24"/>
        </w:rPr>
        <w:t>la línea celular de adipocitos LS-14 para medir su capacidad de disminuir la síntesis de cortisol (HPLC-MS/MS) y citotoxicidad. Para la caracterización de la inhibición o inducción de las enzimas CYP450 y unión a proteínas plasmáticas se utilizaron microsomas hepáticos humanos, kit de unión a proteínas plasmáticas.</w:t>
      </w:r>
    </w:p>
    <w:p w:rsidR="0076042D" w:rsidRPr="002100CD" w:rsidRDefault="000217F6" w:rsidP="00210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0CD">
        <w:rPr>
          <w:rStyle w:val="Textoennegrita"/>
          <w:rFonts w:ascii="Times New Roman" w:eastAsia="Times New Roman" w:hAnsi="Times New Roman" w:cs="Times New Roman"/>
          <w:sz w:val="24"/>
          <w:szCs w:val="24"/>
        </w:rPr>
        <w:t xml:space="preserve">Resultados </w:t>
      </w:r>
      <w:r w:rsidRPr="002100CD">
        <w:rPr>
          <w:rFonts w:ascii="Times New Roman" w:eastAsia="Times New Roman" w:hAnsi="Times New Roman" w:cs="Times New Roman"/>
          <w:sz w:val="24"/>
          <w:szCs w:val="24"/>
        </w:rPr>
        <w:t xml:space="preserve">La evaluación biológica en adipocitos y la cuantificación de esteroides permitieron identificar 2 compuestos que exhiben actividad inhibidora de la producción de cortisol mediada por 11β-HSD1 en tejido adiposo </w:t>
      </w:r>
      <w:r w:rsidRPr="002100CD">
        <w:rPr>
          <w:rStyle w:val="nfasis"/>
          <w:rFonts w:ascii="Times New Roman" w:eastAsia="Times New Roman" w:hAnsi="Times New Roman" w:cs="Times New Roman"/>
          <w:sz w:val="24"/>
          <w:szCs w:val="24"/>
        </w:rPr>
        <w:t>in vitro</w:t>
      </w:r>
      <w:r w:rsidRPr="002100CD">
        <w:rPr>
          <w:rFonts w:ascii="Times New Roman" w:eastAsia="Times New Roman" w:hAnsi="Times New Roman" w:cs="Times New Roman"/>
          <w:sz w:val="24"/>
          <w:szCs w:val="24"/>
        </w:rPr>
        <w:t xml:space="preserve"> con potencias en el rango micromolar bajo (IC</w:t>
      </w:r>
      <w:r w:rsidRPr="002100CD">
        <w:rPr>
          <w:rFonts w:ascii="Times New Roman" w:eastAsia="Times New Roman" w:hAnsi="Times New Roman" w:cs="Times New Roman"/>
          <w:sz w:val="24"/>
          <w:szCs w:val="24"/>
          <w:vertAlign w:val="subscript"/>
        </w:rPr>
        <w:t>50</w:t>
      </w:r>
      <w:r w:rsidRPr="002100CD">
        <w:rPr>
          <w:rFonts w:ascii="Times New Roman" w:eastAsia="Times New Roman" w:hAnsi="Times New Roman" w:cs="Times New Roman"/>
          <w:sz w:val="24"/>
          <w:szCs w:val="24"/>
        </w:rPr>
        <w:t xml:space="preserve"> compuesto más potente 80 </w:t>
      </w:r>
      <w:proofErr w:type="spellStart"/>
      <w:r w:rsidRPr="002100CD">
        <w:rPr>
          <w:rFonts w:ascii="Times New Roman" w:eastAsia="Times New Roman" w:hAnsi="Times New Roman" w:cs="Times New Roman"/>
          <w:sz w:val="24"/>
          <w:szCs w:val="24"/>
        </w:rPr>
        <w:t>nM</w:t>
      </w:r>
      <w:proofErr w:type="spellEnd"/>
      <w:r w:rsidRPr="002100CD">
        <w:rPr>
          <w:rFonts w:ascii="Times New Roman" w:eastAsia="Times New Roman" w:hAnsi="Times New Roman" w:cs="Times New Roman"/>
          <w:sz w:val="24"/>
          <w:szCs w:val="24"/>
        </w:rPr>
        <w:t>). Las moléculas son selectivas frente a la isoforma 11β-HSD2 y también por la actividad reductasa de la enzima. La caracterización ADME/</w:t>
      </w:r>
      <w:proofErr w:type="spellStart"/>
      <w:r w:rsidRPr="002100CD">
        <w:rPr>
          <w:rFonts w:ascii="Times New Roman" w:eastAsia="Times New Roman" w:hAnsi="Times New Roman" w:cs="Times New Roman"/>
          <w:sz w:val="24"/>
          <w:szCs w:val="24"/>
        </w:rPr>
        <w:t>Tox</w:t>
      </w:r>
      <w:r w:rsidRPr="002100CD">
        <w:rPr>
          <w:rStyle w:val="nfasis"/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2100CD">
        <w:rPr>
          <w:rStyle w:val="nfasis"/>
          <w:rFonts w:ascii="Times New Roman" w:eastAsia="Times New Roman" w:hAnsi="Times New Roman" w:cs="Times New Roman"/>
          <w:sz w:val="24"/>
          <w:szCs w:val="24"/>
        </w:rPr>
        <w:t xml:space="preserve"> vitro</w:t>
      </w:r>
      <w:r w:rsidRPr="002100CD">
        <w:rPr>
          <w:rFonts w:ascii="Times New Roman" w:eastAsia="Times New Roman" w:hAnsi="Times New Roman" w:cs="Times New Roman"/>
          <w:sz w:val="24"/>
          <w:szCs w:val="24"/>
        </w:rPr>
        <w:t xml:space="preserve"> indica que los compuestos son inhibidores débiles del sistema CYP450 y no inducen su actividad. La determinación de la unión a proteínas plasmáticas se realizó para la albúmina de suero humano (HSA), glicoproteína α1-ácido (AGP), los compuestos muestran porcentajes de unión a proteínas plasmáticas media a alta (&gt; 90%).</w:t>
      </w:r>
    </w:p>
    <w:p w:rsidR="0076042D" w:rsidRPr="002100CD" w:rsidRDefault="000217F6" w:rsidP="00210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0CD">
        <w:rPr>
          <w:rStyle w:val="Textoennegrita"/>
          <w:rFonts w:ascii="Times New Roman" w:eastAsia="Times New Roman" w:hAnsi="Times New Roman" w:cs="Times New Roman"/>
          <w:sz w:val="24"/>
          <w:szCs w:val="24"/>
        </w:rPr>
        <w:t>Conclusión</w:t>
      </w:r>
      <w:r w:rsidRPr="002100CD">
        <w:rPr>
          <w:rFonts w:ascii="Times New Roman" w:eastAsia="Times New Roman" w:hAnsi="Times New Roman" w:cs="Times New Roman"/>
          <w:sz w:val="24"/>
          <w:szCs w:val="24"/>
        </w:rPr>
        <w:t>: Hemos identificado dos nuevos compuestos inhibidores selectivos para la actividad reductasa 11β-HSD1 y sobre la isoforma 11β-HSD2, familias que permiten el diseño de análogos con perfil farmacocinético mejorado.</w:t>
      </w:r>
    </w:p>
    <w:p w:rsidR="000217F6" w:rsidRPr="002100CD" w:rsidRDefault="000217F6" w:rsidP="00210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Financiamiento: </w:t>
      </w:r>
      <w:r w:rsidRPr="002100CD">
        <w:rPr>
          <w:rFonts w:ascii="Times New Roman" w:eastAsia="Times New Roman" w:hAnsi="Times New Roman" w:cs="Times New Roman"/>
          <w:sz w:val="24"/>
          <w:szCs w:val="24"/>
        </w:rPr>
        <w:t>Proyectos CORFO 13CTI-21526-P1, FONDECYT 1160695 &amp; IMII P09/016-F. CFL agradece a Open</w:t>
      </w:r>
      <w:r w:rsidR="00D80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0CD">
        <w:rPr>
          <w:rFonts w:ascii="Times New Roman" w:eastAsia="Times New Roman" w:hAnsi="Times New Roman" w:cs="Times New Roman"/>
          <w:sz w:val="24"/>
          <w:szCs w:val="24"/>
        </w:rPr>
        <w:t>Eye</w:t>
      </w:r>
      <w:r w:rsidR="00D80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0CD">
        <w:rPr>
          <w:rFonts w:ascii="Times New Roman" w:eastAsia="Times New Roman" w:hAnsi="Times New Roman" w:cs="Times New Roman"/>
          <w:sz w:val="24"/>
          <w:szCs w:val="24"/>
        </w:rPr>
        <w:t xml:space="preserve">Scientific Software por las licencias </w:t>
      </w:r>
      <w:r w:rsidR="00D8037A" w:rsidRPr="002100CD">
        <w:rPr>
          <w:rFonts w:ascii="Times New Roman" w:eastAsia="Times New Roman" w:hAnsi="Times New Roman" w:cs="Times New Roman"/>
          <w:sz w:val="24"/>
          <w:szCs w:val="24"/>
        </w:rPr>
        <w:t>académicas</w:t>
      </w:r>
      <w:r w:rsidRPr="002100CD">
        <w:rPr>
          <w:rFonts w:ascii="Times New Roman" w:eastAsia="Times New Roman" w:hAnsi="Times New Roman" w:cs="Times New Roman"/>
          <w:sz w:val="24"/>
          <w:szCs w:val="24"/>
        </w:rPr>
        <w:t xml:space="preserve"> de software, y al DevelopmentalTherapeutic Program NCI/NIH por donar los compuestos utilizados en este estudio. </w:t>
      </w:r>
    </w:p>
    <w:sectPr w:rsidR="000217F6" w:rsidRPr="002100CD" w:rsidSect="0076042D">
      <w:pgSz w:w="12240" w:h="15840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D60"/>
    <w:multiLevelType w:val="multilevel"/>
    <w:tmpl w:val="9C9A6A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E1BC6"/>
    <w:multiLevelType w:val="multilevel"/>
    <w:tmpl w:val="514C6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B87D34"/>
    <w:multiLevelType w:val="multilevel"/>
    <w:tmpl w:val="EB5254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9045D1"/>
    <w:multiLevelType w:val="multilevel"/>
    <w:tmpl w:val="436622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8F5AB6"/>
    <w:multiLevelType w:val="multilevel"/>
    <w:tmpl w:val="7FFC81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26"/>
    <w:rsid w:val="000217F6"/>
    <w:rsid w:val="002100CD"/>
    <w:rsid w:val="00441188"/>
    <w:rsid w:val="0076042D"/>
    <w:rsid w:val="00D8037A"/>
    <w:rsid w:val="00DC0826"/>
    <w:rsid w:val="00F02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</dc:creator>
  <cp:lastModifiedBy>Ximena</cp:lastModifiedBy>
  <cp:revision>2</cp:revision>
  <cp:lastPrinted>2017-08-25T23:23:00Z</cp:lastPrinted>
  <dcterms:created xsi:type="dcterms:W3CDTF">2017-10-11T16:19:00Z</dcterms:created>
  <dcterms:modified xsi:type="dcterms:W3CDTF">2017-10-11T16:19:00Z</dcterms:modified>
</cp:coreProperties>
</file>