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0A" w:rsidRDefault="004237AD" w:rsidP="0022570A">
      <w:pPr>
        <w:spacing w:after="0" w:line="240" w:lineRule="auto"/>
        <w:rPr>
          <w:rFonts w:eastAsia="Times New Roman"/>
          <w:b/>
          <w:bCs/>
        </w:rPr>
      </w:pPr>
      <w:r>
        <w:rPr>
          <w:rFonts w:eastAsia="Times New Roman"/>
          <w:b/>
          <w:bCs/>
        </w:rPr>
        <w:t>P 107</w:t>
      </w:r>
      <w:r w:rsidR="008A0882">
        <w:rPr>
          <w:rFonts w:eastAsia="Times New Roman"/>
          <w:b/>
          <w:bCs/>
        </w:rPr>
        <w:br/>
        <w:t>CANTIDAD DE ALANINAS EN FOXE1 (RS</w:t>
      </w:r>
      <w:r w:rsidR="0022570A">
        <w:rPr>
          <w:rFonts w:eastAsia="Times New Roman"/>
          <w:b/>
          <w:bCs/>
        </w:rPr>
        <w:t>7136953) Y RIESGO A PRESENTAR CÁ</w:t>
      </w:r>
      <w:r w:rsidR="008A0882">
        <w:rPr>
          <w:rFonts w:eastAsia="Times New Roman"/>
          <w:b/>
          <w:bCs/>
        </w:rPr>
        <w:t>NCER PAPILAR DE TIROIDES</w:t>
      </w:r>
    </w:p>
    <w:p w:rsidR="00B95ECD" w:rsidRPr="0022570A" w:rsidRDefault="008A0882" w:rsidP="0022570A">
      <w:pPr>
        <w:spacing w:after="0" w:line="240" w:lineRule="auto"/>
        <w:rPr>
          <w:rFonts w:ascii="Times New Roman" w:eastAsia="Times New Roman" w:hAnsi="Times New Roman" w:cs="Times New Roman"/>
          <w:b/>
          <w:bCs/>
          <w:sz w:val="24"/>
          <w:szCs w:val="24"/>
        </w:rPr>
      </w:pPr>
      <w:r w:rsidRPr="0022570A">
        <w:rPr>
          <w:rFonts w:ascii="Times New Roman" w:eastAsia="Times New Roman" w:hAnsi="Times New Roman" w:cs="Times New Roman"/>
          <w:sz w:val="24"/>
          <w:szCs w:val="24"/>
        </w:rPr>
        <w:t>Carolina Valdivia Pizarro</w:t>
      </w:r>
      <w:r w:rsidRPr="0022570A">
        <w:rPr>
          <w:rFonts w:ascii="Times New Roman" w:eastAsia="Times New Roman" w:hAnsi="Times New Roman" w:cs="Times New Roman"/>
          <w:sz w:val="24"/>
          <w:szCs w:val="24"/>
          <w:vertAlign w:val="superscript"/>
        </w:rPr>
        <w:t>1</w:t>
      </w:r>
      <w:r w:rsidRPr="0022570A">
        <w:rPr>
          <w:rFonts w:ascii="Times New Roman" w:eastAsia="Times New Roman" w:hAnsi="Times New Roman" w:cs="Times New Roman"/>
          <w:sz w:val="24"/>
          <w:szCs w:val="24"/>
        </w:rPr>
        <w:t>, M</w:t>
      </w:r>
      <w:r w:rsidR="0022570A">
        <w:rPr>
          <w:rFonts w:ascii="Times New Roman" w:eastAsia="Times New Roman" w:hAnsi="Times New Roman" w:cs="Times New Roman"/>
          <w:sz w:val="24"/>
          <w:szCs w:val="24"/>
        </w:rPr>
        <w:t>aría Pérez Etcheberry</w:t>
      </w:r>
      <w:r w:rsidRPr="0022570A">
        <w:rPr>
          <w:rFonts w:ascii="Times New Roman" w:eastAsia="Times New Roman" w:hAnsi="Times New Roman" w:cs="Times New Roman"/>
          <w:sz w:val="24"/>
          <w:szCs w:val="24"/>
          <w:vertAlign w:val="superscript"/>
        </w:rPr>
        <w:t>1</w:t>
      </w:r>
      <w:r w:rsidRPr="0022570A">
        <w:rPr>
          <w:rFonts w:ascii="Times New Roman" w:eastAsia="Times New Roman" w:hAnsi="Times New Roman" w:cs="Times New Roman"/>
          <w:sz w:val="24"/>
          <w:szCs w:val="24"/>
        </w:rPr>
        <w:t>, D</w:t>
      </w:r>
      <w:r w:rsidR="0022570A">
        <w:rPr>
          <w:rFonts w:ascii="Times New Roman" w:eastAsia="Times New Roman" w:hAnsi="Times New Roman" w:cs="Times New Roman"/>
          <w:sz w:val="24"/>
          <w:szCs w:val="24"/>
        </w:rPr>
        <w:t>aniela Olivari Ulloa</w:t>
      </w:r>
      <w:r w:rsidRPr="0022570A">
        <w:rPr>
          <w:rFonts w:ascii="Times New Roman" w:eastAsia="Times New Roman" w:hAnsi="Times New Roman" w:cs="Times New Roman"/>
          <w:sz w:val="24"/>
          <w:szCs w:val="24"/>
          <w:vertAlign w:val="superscript"/>
        </w:rPr>
        <w:t>1</w:t>
      </w:r>
      <w:r w:rsidRPr="0022570A">
        <w:rPr>
          <w:rFonts w:ascii="Times New Roman" w:eastAsia="Times New Roman" w:hAnsi="Times New Roman" w:cs="Times New Roman"/>
          <w:sz w:val="24"/>
          <w:szCs w:val="24"/>
        </w:rPr>
        <w:t>, A</w:t>
      </w:r>
      <w:r w:rsidR="0022570A">
        <w:rPr>
          <w:rFonts w:ascii="Times New Roman" w:eastAsia="Times New Roman" w:hAnsi="Times New Roman" w:cs="Times New Roman"/>
          <w:sz w:val="24"/>
          <w:szCs w:val="24"/>
        </w:rPr>
        <w:t>lejandra Tapia Castillo</w:t>
      </w:r>
      <w:r w:rsidRPr="0022570A">
        <w:rPr>
          <w:rFonts w:ascii="Times New Roman" w:eastAsia="Times New Roman" w:hAnsi="Times New Roman" w:cs="Times New Roman"/>
          <w:sz w:val="24"/>
          <w:szCs w:val="24"/>
          <w:vertAlign w:val="superscript"/>
        </w:rPr>
        <w:t>1</w:t>
      </w:r>
      <w:r w:rsidRPr="0022570A">
        <w:rPr>
          <w:rFonts w:ascii="Times New Roman" w:eastAsia="Times New Roman" w:hAnsi="Times New Roman" w:cs="Times New Roman"/>
          <w:sz w:val="24"/>
          <w:szCs w:val="24"/>
        </w:rPr>
        <w:t>, D</w:t>
      </w:r>
      <w:r w:rsidR="0022570A">
        <w:rPr>
          <w:rFonts w:ascii="Times New Roman" w:eastAsia="Times New Roman" w:hAnsi="Times New Roman" w:cs="Times New Roman"/>
          <w:sz w:val="24"/>
          <w:szCs w:val="24"/>
        </w:rPr>
        <w:t>avid Ortiz Canales</w:t>
      </w:r>
      <w:r w:rsidRPr="0022570A">
        <w:rPr>
          <w:rFonts w:ascii="Times New Roman" w:eastAsia="Times New Roman" w:hAnsi="Times New Roman" w:cs="Times New Roman"/>
          <w:sz w:val="24"/>
          <w:szCs w:val="24"/>
          <w:vertAlign w:val="superscript"/>
        </w:rPr>
        <w:t>1</w:t>
      </w:r>
      <w:r w:rsidRPr="0022570A">
        <w:rPr>
          <w:rFonts w:ascii="Times New Roman" w:eastAsia="Times New Roman" w:hAnsi="Times New Roman" w:cs="Times New Roman"/>
          <w:sz w:val="24"/>
          <w:szCs w:val="24"/>
        </w:rPr>
        <w:t>, E</w:t>
      </w:r>
      <w:r w:rsidR="0022570A">
        <w:rPr>
          <w:rFonts w:ascii="Times New Roman" w:eastAsia="Times New Roman" w:hAnsi="Times New Roman" w:cs="Times New Roman"/>
          <w:sz w:val="24"/>
          <w:szCs w:val="24"/>
        </w:rPr>
        <w:t>ric Barros Lamus</w:t>
      </w:r>
      <w:r w:rsidRPr="0022570A">
        <w:rPr>
          <w:rFonts w:ascii="Times New Roman" w:eastAsia="Times New Roman" w:hAnsi="Times New Roman" w:cs="Times New Roman"/>
          <w:sz w:val="24"/>
          <w:szCs w:val="24"/>
          <w:vertAlign w:val="superscript"/>
        </w:rPr>
        <w:t>1</w:t>
      </w:r>
      <w:r w:rsidRPr="0022570A">
        <w:rPr>
          <w:rFonts w:ascii="Times New Roman" w:eastAsia="Times New Roman" w:hAnsi="Times New Roman" w:cs="Times New Roman"/>
          <w:sz w:val="24"/>
          <w:szCs w:val="24"/>
        </w:rPr>
        <w:t>, C</w:t>
      </w:r>
      <w:r w:rsidR="0022570A">
        <w:rPr>
          <w:rFonts w:ascii="Times New Roman" w:eastAsia="Times New Roman" w:hAnsi="Times New Roman" w:cs="Times New Roman"/>
          <w:sz w:val="24"/>
          <w:szCs w:val="24"/>
        </w:rPr>
        <w:t>arlos Fardella Bello</w:t>
      </w:r>
      <w:r w:rsidRPr="0022570A">
        <w:rPr>
          <w:rFonts w:ascii="Times New Roman" w:eastAsia="Times New Roman" w:hAnsi="Times New Roman" w:cs="Times New Roman"/>
          <w:sz w:val="24"/>
          <w:szCs w:val="24"/>
          <w:vertAlign w:val="superscript"/>
        </w:rPr>
        <w:t>1</w:t>
      </w:r>
      <w:r w:rsidRPr="0022570A">
        <w:rPr>
          <w:rFonts w:ascii="Times New Roman" w:eastAsia="Times New Roman" w:hAnsi="Times New Roman" w:cs="Times New Roman"/>
          <w:sz w:val="24"/>
          <w:szCs w:val="24"/>
        </w:rPr>
        <w:t>, C</w:t>
      </w:r>
      <w:r w:rsidR="0022570A">
        <w:rPr>
          <w:rFonts w:ascii="Times New Roman" w:eastAsia="Times New Roman" w:hAnsi="Times New Roman" w:cs="Times New Roman"/>
          <w:sz w:val="24"/>
          <w:szCs w:val="24"/>
        </w:rPr>
        <w:t>ristián Carvajal Maldonado</w:t>
      </w:r>
      <w:r w:rsidRPr="0022570A">
        <w:rPr>
          <w:rFonts w:ascii="Times New Roman" w:eastAsia="Times New Roman" w:hAnsi="Times New Roman" w:cs="Times New Roman"/>
          <w:sz w:val="24"/>
          <w:szCs w:val="24"/>
          <w:vertAlign w:val="superscript"/>
        </w:rPr>
        <w:t>1</w:t>
      </w:r>
      <w:r w:rsidRPr="0022570A">
        <w:rPr>
          <w:rFonts w:ascii="Times New Roman" w:eastAsia="Times New Roman" w:hAnsi="Times New Roman" w:cs="Times New Roman"/>
          <w:sz w:val="24"/>
          <w:szCs w:val="24"/>
        </w:rPr>
        <w:t>, J</w:t>
      </w:r>
      <w:r w:rsidR="0022570A">
        <w:rPr>
          <w:rFonts w:ascii="Times New Roman" w:eastAsia="Times New Roman" w:hAnsi="Times New Roman" w:cs="Times New Roman"/>
          <w:sz w:val="24"/>
          <w:szCs w:val="24"/>
        </w:rPr>
        <w:t>osé Miguel Domínguez Ruiz-Tagle</w:t>
      </w:r>
      <w:r w:rsidRPr="0022570A">
        <w:rPr>
          <w:rFonts w:ascii="Times New Roman" w:eastAsia="Times New Roman" w:hAnsi="Times New Roman" w:cs="Times New Roman"/>
          <w:sz w:val="24"/>
          <w:szCs w:val="24"/>
          <w:vertAlign w:val="superscript"/>
        </w:rPr>
        <w:t>1</w:t>
      </w:r>
      <w:r w:rsidRPr="0022570A">
        <w:rPr>
          <w:rFonts w:ascii="Times New Roman" w:eastAsia="Times New Roman" w:hAnsi="Times New Roman" w:cs="Times New Roman"/>
          <w:sz w:val="24"/>
          <w:szCs w:val="24"/>
        </w:rPr>
        <w:br/>
      </w:r>
      <w:r w:rsidRPr="0022570A">
        <w:rPr>
          <w:rFonts w:ascii="Times New Roman" w:eastAsia="Times New Roman" w:hAnsi="Times New Roman" w:cs="Times New Roman"/>
          <w:sz w:val="24"/>
          <w:szCs w:val="24"/>
          <w:vertAlign w:val="superscript"/>
        </w:rPr>
        <w:t>1</w:t>
      </w:r>
      <w:r w:rsidRPr="0022570A">
        <w:rPr>
          <w:rFonts w:ascii="Times New Roman" w:eastAsia="Times New Roman" w:hAnsi="Times New Roman" w:cs="Times New Roman"/>
          <w:sz w:val="24"/>
          <w:szCs w:val="24"/>
        </w:rPr>
        <w:t>Pontificia Universidad Católica de Chile, Facultad de Medicina, Departamento de Endocrinología</w:t>
      </w:r>
      <w:r w:rsidRPr="0022570A">
        <w:rPr>
          <w:rFonts w:ascii="Times New Roman" w:eastAsia="Times New Roman" w:hAnsi="Times New Roman" w:cs="Times New Roman"/>
          <w:sz w:val="24"/>
          <w:szCs w:val="24"/>
        </w:rPr>
        <w:br/>
      </w:r>
    </w:p>
    <w:p w:rsidR="00B95ECD" w:rsidRDefault="008A0882" w:rsidP="0022570A">
      <w:pPr>
        <w:pStyle w:val="NormalWeb"/>
        <w:spacing w:before="0" w:beforeAutospacing="0" w:after="0" w:afterAutospacing="0"/>
        <w:jc w:val="both"/>
      </w:pPr>
      <w:r w:rsidRPr="0022570A">
        <w:rPr>
          <w:b/>
        </w:rPr>
        <w:t>I</w:t>
      </w:r>
      <w:r w:rsidR="0022570A">
        <w:rPr>
          <w:b/>
        </w:rPr>
        <w:t>ntroducción</w:t>
      </w:r>
      <w:r>
        <w:t xml:space="preserve">: El cáncer papilar de tiroides (CPT) es la neoplasia endocrina más frecuente y su incidencia ha aumentado en las últimas décadas. Estudios asiáticos y europeos han asociado al polimorfismo (rs7136953) a mayor riesgo de CPT. OBJETIVOS: Comparar las frecuencias alélicas del polimorfismo rs7136953en línea germinal, entre pacientes con y sin CPT, y estudiar su asociación con riesgo de recurrencia según ATA 2015. </w:t>
      </w:r>
      <w:r w:rsidRPr="0022570A">
        <w:rPr>
          <w:b/>
        </w:rPr>
        <w:t>D</w:t>
      </w:r>
      <w:r w:rsidR="0022570A">
        <w:rPr>
          <w:b/>
        </w:rPr>
        <w:t>iseño Experimental</w:t>
      </w:r>
      <w:r>
        <w:t xml:space="preserve">: Estudio de cohorte transversal. </w:t>
      </w:r>
      <w:r w:rsidR="0022570A">
        <w:rPr>
          <w:b/>
        </w:rPr>
        <w:t>Sujetos y Métodos</w:t>
      </w:r>
      <w:r w:rsidRPr="0022570A">
        <w:rPr>
          <w:b/>
        </w:rPr>
        <w:t>:</w:t>
      </w:r>
      <w:r>
        <w:t xml:space="preserve"> Se incluyeron 73 pacientes sometidos a tiroidectomía total por CPT y 78 sujetos sin CPT (ecografía tiroidea sin nódulos, o nódulos de aspecto ecográfico benigno o con punción aspirativa benigna; o sometidos a tiroidectomía total con biopsia benigna). Los pacientes con CPT se clasificaron según escala de riesgo de recurrencia ATA 2015. De todos ellos se obtuvo ADN por Lahiri y mediante la técnica análisis de fragmentos de ADN se calculó el número de tripletes de nucleótidos que codifican para alaninas en la región del polimorfismo rs7136953. Se comparó, mediante chi cuadrado la distribución alélica de pacientes con y sin CPT, y entre pacientes con CPT de riesgo de recurrencia bajo y alto/intermedio. Además se evaluó el Odds ratio (OR). </w:t>
      </w:r>
      <w:r w:rsidR="0022570A">
        <w:rPr>
          <w:b/>
        </w:rPr>
        <w:t>Resultados</w:t>
      </w:r>
      <w:r w:rsidRPr="0022570A">
        <w:rPr>
          <w:b/>
        </w:rPr>
        <w:t>:</w:t>
      </w:r>
      <w:r>
        <w:t xml:space="preserve"> Se incluyeron 73 pacientes con CPT y 78 sujetos. En donde el 84% del total eran mujeres. No hubo diferencias de género ni edad entre pacientes con y sin CPT. Entre los pacientes con CPT, 38 (52%), 32(43%), 3(4%) eran de riesgo de recurrencia bajo, intermedio y alto, respectivamente. Las frecuencias alélicas que codifican para 12 y 14 repeticiones de alaninas</w:t>
      </w:r>
      <w:r w:rsidR="0022570A">
        <w:t xml:space="preserve"> </w:t>
      </w:r>
      <w:r>
        <w:t xml:space="preserve">difieren entre pacientes con CPT y sujetos (chi cuadrado 4.576, </w:t>
      </w:r>
      <w:proofErr w:type="spellStart"/>
      <w:r>
        <w:t>gl</w:t>
      </w:r>
      <w:proofErr w:type="spellEnd"/>
      <w:r>
        <w:t xml:space="preserve"> 1, p=0.0324) El alelo de 14 alaninas conferiría riesgo de tener cáncer en nuestra cohorte (OR=1,802; intervalo 95%=1,047-3,099). </w:t>
      </w:r>
      <w:r w:rsidR="0022570A">
        <w:rPr>
          <w:b/>
        </w:rPr>
        <w:t>Conclusiones</w:t>
      </w:r>
      <w:r w:rsidRPr="0022570A">
        <w:rPr>
          <w:b/>
        </w:rPr>
        <w:t>:</w:t>
      </w:r>
      <w:r>
        <w:t xml:space="preserve"> Este estudio, que incluyó por primera vez población latinoamericana, demostró que la frecuencia alélica de alelos con 12 y 14 alaninas (rs7136953) en pacientes con CPT y sujetos sin CPT era distinta y que el alelo con 14 alaninas podría, en un futuro, ser considerado un factor de riesgo para la población chilena de tener CPT.</w:t>
      </w:r>
    </w:p>
    <w:p w:rsidR="008A0882" w:rsidRPr="00C53E93" w:rsidRDefault="008A0882" w:rsidP="0022570A">
      <w:pPr>
        <w:spacing w:after="0" w:line="240" w:lineRule="auto"/>
        <w:jc w:val="both"/>
        <w:rPr>
          <w:rFonts w:ascii="Times New Roman" w:eastAsia="Times New Roman" w:hAnsi="Times New Roman" w:cs="Times New Roman"/>
          <w:sz w:val="24"/>
          <w:szCs w:val="24"/>
        </w:rPr>
      </w:pPr>
      <w:r w:rsidRPr="00C53E93">
        <w:rPr>
          <w:rFonts w:ascii="Times New Roman" w:eastAsia="Times New Roman" w:hAnsi="Times New Roman" w:cs="Times New Roman"/>
          <w:b/>
          <w:bCs/>
          <w:sz w:val="24"/>
          <w:szCs w:val="24"/>
        </w:rPr>
        <w:t xml:space="preserve">Financiamiento: </w:t>
      </w:r>
      <w:r w:rsidRPr="00C53E93">
        <w:rPr>
          <w:rFonts w:ascii="Times New Roman" w:eastAsia="Times New Roman" w:hAnsi="Times New Roman" w:cs="Times New Roman"/>
          <w:sz w:val="24"/>
          <w:szCs w:val="24"/>
        </w:rPr>
        <w:t xml:space="preserve">Proyecto SOCHED 2015-02 y con el apoyo de: CETREN-UC, CONICYT-FONDECYT 1150437, 1160695, 1160836, CONICYT-FONDEQUIP EQM150023, IMII P09/16-F, SOCHED 2015-10 y CORFO BMRC-13CTI-21526-P1 </w:t>
      </w:r>
    </w:p>
    <w:sectPr w:rsidR="008A0882" w:rsidRPr="00C53E93" w:rsidSect="00B95ECD">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51D4F"/>
    <w:rsid w:val="0022570A"/>
    <w:rsid w:val="004237AD"/>
    <w:rsid w:val="00751D4F"/>
    <w:rsid w:val="008A0882"/>
    <w:rsid w:val="00A00494"/>
    <w:rsid w:val="00B95ECD"/>
    <w:rsid w:val="00C53E93"/>
    <w:rsid w:val="00FD24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95EC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dcterms:created xsi:type="dcterms:W3CDTF">2017-10-09T16:40:00Z</dcterms:created>
  <dcterms:modified xsi:type="dcterms:W3CDTF">2017-10-09T16:40:00Z</dcterms:modified>
</cp:coreProperties>
</file>